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6" w:rsidRDefault="00215885" w:rsidP="00E51AE6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51435</wp:posOffset>
            </wp:positionV>
            <wp:extent cx="885825" cy="638175"/>
            <wp:effectExtent l="19050" t="0" r="9525" b="0"/>
            <wp:wrapSquare wrapText="bothSides"/>
            <wp:docPr id="2" name="Рисунок 1" descr="мз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со.png"/>
                    <pic:cNvPicPr/>
                  </pic:nvPicPr>
                  <pic:blipFill>
                    <a:blip r:embed="rId8" cstate="print"/>
                    <a:srcRect l="2057" t="23125" r="59917" b="2312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118110</wp:posOffset>
            </wp:positionV>
            <wp:extent cx="533400" cy="485775"/>
            <wp:effectExtent l="19050" t="0" r="0" b="0"/>
            <wp:wrapSquare wrapText="bothSides"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rcRect l="27739" t="13105" r="29610" b="1823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6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127635</wp:posOffset>
            </wp:positionV>
            <wp:extent cx="876300" cy="352425"/>
            <wp:effectExtent l="19050" t="0" r="0" b="0"/>
            <wp:wrapSquare wrapText="bothSides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6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51435</wp:posOffset>
            </wp:positionV>
            <wp:extent cx="714375" cy="676275"/>
            <wp:effectExtent l="19050" t="0" r="9525" b="0"/>
            <wp:wrapSquare wrapText="bothSides"/>
            <wp:docPr id="6" name="Рисунок 5" descr="Логотип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(png).png"/>
                    <pic:cNvPicPr/>
                  </pic:nvPicPr>
                  <pic:blipFill>
                    <a:blip r:embed="rId11" cstate="print"/>
                    <a:srcRect t="6915" b="1208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32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118110</wp:posOffset>
            </wp:positionV>
            <wp:extent cx="952500" cy="476250"/>
            <wp:effectExtent l="19050" t="0" r="0" b="0"/>
            <wp:wrapSquare wrapText="bothSides"/>
            <wp:docPr id="3" name="Рисунок 2" descr="Ур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ФУ.jpg"/>
                    <pic:cNvPicPr/>
                  </pic:nvPicPr>
                  <pic:blipFill>
                    <a:blip r:embed="rId12" cstate="print"/>
                    <a:srcRect l="11881" t="21916" r="11881" b="22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AE6" w:rsidRDefault="00E51AE6" w:rsidP="007B3F89">
      <w:pPr>
        <w:pStyle w:val="a3"/>
        <w:spacing w:before="0" w:beforeAutospacing="0" w:after="60" w:afterAutospacing="0"/>
      </w:pPr>
    </w:p>
    <w:p w:rsidR="007B3F89" w:rsidRDefault="007B3F89" w:rsidP="007B3F89">
      <w:pPr>
        <w:pStyle w:val="a3"/>
        <w:spacing w:before="0" w:beforeAutospacing="0" w:after="60" w:afterAutospacing="0"/>
      </w:pPr>
    </w:p>
    <w:p w:rsidR="003B7326" w:rsidRPr="007D516B" w:rsidRDefault="003B7326" w:rsidP="003B7326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7D516B">
        <w:rPr>
          <w:b/>
          <w:sz w:val="20"/>
          <w:szCs w:val="20"/>
        </w:rPr>
        <w:t>ФГАОУ ВО «УРАЛЬСКИЙ ФЕДЕРАЛЬНЫЙ УНИВЕРСИТЕТ ИМЕНИ ПЕРВОГО ПРЕЗИДЕНТА РОССИИ Б.Н. ЕЛЬЦИНА»</w:t>
      </w:r>
    </w:p>
    <w:p w:rsidR="003B7326" w:rsidRPr="007D516B" w:rsidRDefault="003B7326" w:rsidP="003B7326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7D516B">
        <w:rPr>
          <w:b/>
          <w:sz w:val="20"/>
          <w:szCs w:val="20"/>
        </w:rPr>
        <w:t>ФГБОУ ВО «УРАЛЬСКИЙ ГОСУДАРСТВЕННЫЙ МЕДИЦИНСКИЙ УНИВЕРСИТЕТ МИНИСТЕРСТВА ЗДРАВООХР</w:t>
      </w:r>
      <w:r>
        <w:rPr>
          <w:b/>
          <w:sz w:val="20"/>
          <w:szCs w:val="20"/>
        </w:rPr>
        <w:t>А</w:t>
      </w:r>
      <w:r w:rsidRPr="007D516B">
        <w:rPr>
          <w:b/>
          <w:sz w:val="20"/>
          <w:szCs w:val="20"/>
        </w:rPr>
        <w:t>НЕНИЯ РОССИЙСКИЙ ФЕДЕРАЦИИ»</w:t>
      </w:r>
    </w:p>
    <w:p w:rsidR="00E51AE6" w:rsidRPr="007D516B" w:rsidRDefault="00E51AE6" w:rsidP="00E51AE6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7D516B">
        <w:rPr>
          <w:b/>
          <w:sz w:val="20"/>
          <w:szCs w:val="20"/>
        </w:rPr>
        <w:t>МИНИСТЕРСТВО ЗДРАВООХРАНЕНИЯ СВЕРДЛОВСКОЙ ОБЛАСТИ</w:t>
      </w:r>
    </w:p>
    <w:p w:rsidR="007D516B" w:rsidRPr="007D516B" w:rsidRDefault="00E51AE6" w:rsidP="007D516B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7D516B">
        <w:rPr>
          <w:b/>
          <w:sz w:val="20"/>
          <w:szCs w:val="20"/>
        </w:rPr>
        <w:t>ГАУЗ СО «МНОГОПРОФИЛЬНЫЙ КЛИНИЧЕСКИЙ МЕДИЦИНСКИЙ ЦЕНТР «БОНУМ»</w:t>
      </w:r>
      <w:r w:rsidR="007D516B" w:rsidRPr="007D516B">
        <w:rPr>
          <w:b/>
          <w:sz w:val="20"/>
          <w:szCs w:val="20"/>
        </w:rPr>
        <w:t xml:space="preserve"> </w:t>
      </w:r>
    </w:p>
    <w:p w:rsidR="003964D3" w:rsidRPr="007D516B" w:rsidRDefault="003964D3" w:rsidP="003964D3">
      <w:pPr>
        <w:pStyle w:val="a3"/>
        <w:spacing w:before="0" w:beforeAutospacing="0" w:after="120" w:afterAutospacing="0"/>
        <w:jc w:val="center"/>
        <w:rPr>
          <w:b/>
          <w:sz w:val="20"/>
          <w:szCs w:val="20"/>
        </w:rPr>
      </w:pPr>
      <w:r w:rsidRPr="007D516B">
        <w:rPr>
          <w:b/>
          <w:sz w:val="20"/>
          <w:szCs w:val="20"/>
        </w:rPr>
        <w:t>СООО РОДИТЕЛЕЙ НЕЗРЯЧИХ И СЛАБОВИДЯЩИХ ДЕТЕЙ «ОКНО В МИР»</w:t>
      </w:r>
    </w:p>
    <w:p w:rsidR="00E51AE6" w:rsidRDefault="00E51AE6" w:rsidP="00E51AE6">
      <w:pPr>
        <w:pStyle w:val="a3"/>
        <w:spacing w:before="0" w:beforeAutospacing="0" w:after="0" w:afterAutospacing="0"/>
        <w:jc w:val="center"/>
        <w:rPr>
          <w:b/>
        </w:rPr>
      </w:pPr>
    </w:p>
    <w:p w:rsidR="00E51AE6" w:rsidRPr="00534942" w:rsidRDefault="00E51AE6" w:rsidP="00E51AE6">
      <w:pPr>
        <w:pStyle w:val="a3"/>
        <w:jc w:val="center"/>
        <w:rPr>
          <w:b/>
          <w:sz w:val="28"/>
          <w:szCs w:val="28"/>
        </w:rPr>
      </w:pPr>
      <w:r w:rsidRPr="00534942">
        <w:rPr>
          <w:b/>
          <w:sz w:val="28"/>
          <w:szCs w:val="28"/>
        </w:rPr>
        <w:t>ИНФОРМАЦИОННОЕ ПИСЬМО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Приглашаем Вас принять участие в областной научно-практической конференции </w:t>
      </w:r>
      <w:r w:rsidR="003964D3" w:rsidRPr="001F28F9">
        <w:rPr>
          <w:b/>
        </w:rPr>
        <w:t xml:space="preserve">«В </w:t>
      </w:r>
      <w:r w:rsidR="00DE2055">
        <w:rPr>
          <w:b/>
        </w:rPr>
        <w:t>поле зрения</w:t>
      </w:r>
      <w:r w:rsidR="007D516B" w:rsidRPr="001F28F9">
        <w:rPr>
          <w:b/>
        </w:rPr>
        <w:t xml:space="preserve"> – незрячий ребёнок</w:t>
      </w:r>
      <w:r w:rsidR="00A2392B" w:rsidRPr="001F28F9">
        <w:rPr>
          <w:b/>
        </w:rPr>
        <w:t>»</w:t>
      </w:r>
      <w:r w:rsidRPr="001F28F9">
        <w:rPr>
          <w:b/>
        </w:rPr>
        <w:t xml:space="preserve">: комплексная реабилитация </w:t>
      </w:r>
      <w:r w:rsidR="00167AAA" w:rsidRPr="001F28F9">
        <w:rPr>
          <w:b/>
        </w:rPr>
        <w:t xml:space="preserve">и социальная адаптация </w:t>
      </w:r>
      <w:r w:rsidRPr="001F28F9">
        <w:rPr>
          <w:b/>
        </w:rPr>
        <w:t>детей</w:t>
      </w:r>
      <w:r w:rsidR="002E2489" w:rsidRPr="001F28F9">
        <w:rPr>
          <w:b/>
        </w:rPr>
        <w:t xml:space="preserve"> дошкольного возраста </w:t>
      </w:r>
      <w:r w:rsidR="007D516B" w:rsidRPr="001F28F9">
        <w:rPr>
          <w:b/>
        </w:rPr>
        <w:t>с тяжё</w:t>
      </w:r>
      <w:r w:rsidRPr="001F28F9">
        <w:rPr>
          <w:b/>
        </w:rPr>
        <w:t xml:space="preserve">лыми нарушениями </w:t>
      </w:r>
      <w:r w:rsidR="00417914" w:rsidRPr="001F28F9">
        <w:rPr>
          <w:b/>
        </w:rPr>
        <w:t>зрения</w:t>
      </w:r>
      <w:r w:rsidRPr="001F28F9">
        <w:rPr>
          <w:b/>
        </w:rPr>
        <w:t>»,</w:t>
      </w:r>
      <w:r>
        <w:rPr>
          <w:b/>
        </w:rPr>
        <w:t xml:space="preserve"> </w:t>
      </w:r>
      <w:r>
        <w:t xml:space="preserve">которая состоится </w:t>
      </w:r>
      <w:r w:rsidRPr="006B78B6">
        <w:rPr>
          <w:b/>
        </w:rPr>
        <w:t>30 мая 2019 г</w:t>
      </w:r>
      <w:r w:rsidR="006B78B6" w:rsidRPr="006B78B6">
        <w:rPr>
          <w:b/>
        </w:rPr>
        <w:t>ода.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>Место проведения: ГАУЗ СО «МКМЦ «Бонум», г. Екатеринбург, ул. Академика Барди</w:t>
      </w:r>
      <w:r w:rsidR="003B7326">
        <w:t>на, 9а., конференц-зал, 2 этаж. Начало конференции в 9-00</w:t>
      </w:r>
      <w:r w:rsidR="006B78B6">
        <w:t xml:space="preserve"> </w:t>
      </w:r>
      <w:r w:rsidR="003B7326">
        <w:t>ч. Регистрация с 8-30</w:t>
      </w:r>
      <w:r w:rsidR="006B78B6">
        <w:t xml:space="preserve"> </w:t>
      </w:r>
      <w:r w:rsidR="003B7326">
        <w:t xml:space="preserve">ч. 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</w:p>
    <w:p w:rsidR="00E51AE6" w:rsidRDefault="00E51AE6" w:rsidP="002E2489">
      <w:pPr>
        <w:pStyle w:val="a3"/>
        <w:spacing w:before="0" w:beforeAutospacing="0" w:after="0" w:afterAutospacing="0"/>
        <w:ind w:firstLine="709"/>
        <w:jc w:val="both"/>
      </w:pPr>
      <w:r w:rsidRPr="00D857ED">
        <w:rPr>
          <w:b/>
        </w:rPr>
        <w:t>К участию приглашаются</w:t>
      </w:r>
      <w:r w:rsidRPr="007F4BA6">
        <w:t xml:space="preserve"> </w:t>
      </w:r>
      <w:r>
        <w:t>руководители подразделений и специалисты государственных учреждений в сфере здравоохранения, социальной защиты, образования, культуры, организаций</w:t>
      </w:r>
      <w:r w:rsidR="00417914">
        <w:t xml:space="preserve"> общественного сектора, родители, воспитывающие детей с тяжелыми нарушениями зрения, </w:t>
      </w:r>
      <w:r>
        <w:t>студенты высших и средних учебных заведений</w:t>
      </w:r>
      <w:r w:rsidR="00417914">
        <w:t xml:space="preserve">, </w:t>
      </w:r>
      <w:r w:rsidR="002E2489">
        <w:t>интересующиеся данной тематикой.</w:t>
      </w:r>
    </w:p>
    <w:p w:rsidR="00E51AE6" w:rsidRDefault="00E51AE6" w:rsidP="002E2489">
      <w:pPr>
        <w:pStyle w:val="a3"/>
        <w:spacing w:before="0" w:beforeAutospacing="0"/>
        <w:ind w:firstLine="709"/>
        <w:jc w:val="both"/>
      </w:pPr>
      <w:r w:rsidRPr="007F4BA6">
        <w:t xml:space="preserve">Основной </w:t>
      </w:r>
      <w:r w:rsidRPr="00D22B81">
        <w:rPr>
          <w:b/>
        </w:rPr>
        <w:t>целью конференции</w:t>
      </w:r>
      <w:r w:rsidRPr="007F4BA6">
        <w:t xml:space="preserve"> является </w:t>
      </w:r>
      <w:r w:rsidR="00167AAA">
        <w:t>обмен опытом,</w:t>
      </w:r>
      <w:r w:rsidR="002E2489">
        <w:t xml:space="preserve"> знания</w:t>
      </w:r>
      <w:r w:rsidR="00167AAA">
        <w:t>ми, демонстрация</w:t>
      </w:r>
      <w:r w:rsidR="002E2489">
        <w:t xml:space="preserve"> успешных практик в </w:t>
      </w:r>
      <w:r w:rsidR="00167AAA">
        <w:t>социальной адаптации</w:t>
      </w:r>
      <w:r w:rsidR="002E2489">
        <w:t xml:space="preserve"> детей с тяжелыми нарушениями зрения,</w:t>
      </w:r>
      <w:r>
        <w:t xml:space="preserve"> а также дискуссия по актуальным вопросам </w:t>
      </w:r>
      <w:r w:rsidR="002E2489">
        <w:t>детской офтальмологии</w:t>
      </w:r>
      <w:r>
        <w:t>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В ходе конференции предлагается обсуждение </w:t>
      </w:r>
      <w:r w:rsidRPr="00D22B81">
        <w:rPr>
          <w:b/>
        </w:rPr>
        <w:t>следующих вопросов</w:t>
      </w:r>
      <w:r>
        <w:t>:</w:t>
      </w:r>
    </w:p>
    <w:p w:rsidR="006C0DB9" w:rsidRDefault="007C3F7B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Государственная политика в области защиты</w:t>
      </w:r>
      <w:r w:rsidR="00C07EDC">
        <w:t xml:space="preserve"> прав</w:t>
      </w:r>
      <w:r>
        <w:t xml:space="preserve"> инвалидов. Социальные, медицинские и правовые гарантии детей-</w:t>
      </w:r>
      <w:r w:rsidR="006C0DB9">
        <w:t>инвалидов.</w:t>
      </w:r>
    </w:p>
    <w:p w:rsidR="006C0DB9" w:rsidRDefault="00C07EDC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Оперативное лечение и медицинская реабилитация детей с нарушениями</w:t>
      </w:r>
      <w:r w:rsidR="00167AAA">
        <w:t xml:space="preserve"> зрения в Свердловской области.</w:t>
      </w:r>
    </w:p>
    <w:p w:rsidR="00C07EDC" w:rsidRDefault="00C07EDC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Психолого-педагогическая и социальная реабилитация  детей с тяже</w:t>
      </w:r>
      <w:r w:rsidR="00167AAA">
        <w:t>лыми нарушениями зрения.</w:t>
      </w:r>
    </w:p>
    <w:p w:rsidR="007C3F7B" w:rsidRDefault="004013A9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Воспитание ребенка от рождения до года. Восприятие внешнего мира. Развитие основных движений. Кормление ребенка. Психологическое развитие.</w:t>
      </w:r>
    </w:p>
    <w:p w:rsidR="004013A9" w:rsidRDefault="004013A9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Воспитание ребенка до трех лет. Развитие моторики. Развитие слухового восприятия и речи. Развитие действий с предметами.</w:t>
      </w:r>
    </w:p>
    <w:p w:rsidR="006C0DB9" w:rsidRDefault="006C0DB9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Детские дошкольные учреждения для слепых и слабовидящих детей в Свердловской области.</w:t>
      </w:r>
      <w:r w:rsidR="003472B7">
        <w:t xml:space="preserve"> Индивидуальный образовательный маршрут. </w:t>
      </w:r>
    </w:p>
    <w:p w:rsidR="004013A9" w:rsidRDefault="00EE1176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Роль игры в развитии ребенка дошкольного возраста с тяжелой патологией зрения.</w:t>
      </w:r>
    </w:p>
    <w:p w:rsidR="004013A9" w:rsidRDefault="00035FC0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Социально-бытовая и пространственная адаптация </w:t>
      </w:r>
      <w:r w:rsidR="00C3616E">
        <w:t>ребенка-</w:t>
      </w:r>
      <w:r>
        <w:t>инвалида по зрению. Формирование навыков самообслуживания</w:t>
      </w:r>
      <w:r w:rsidR="007C3F7B">
        <w:t xml:space="preserve"> в домашних условиях</w:t>
      </w:r>
      <w:r>
        <w:t>.</w:t>
      </w:r>
    </w:p>
    <w:p w:rsidR="004013A9" w:rsidRDefault="00035FC0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Этика взаимоотношений и общения со слабовидящим и незрячим ребенком.</w:t>
      </w:r>
    </w:p>
    <w:p w:rsidR="004013A9" w:rsidRDefault="002E2489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Роль семьи в социализации ребенка с нарушениями зрения</w:t>
      </w:r>
      <w:r w:rsidR="006C0DB9">
        <w:t>.</w:t>
      </w:r>
    </w:p>
    <w:p w:rsidR="00167AAA" w:rsidRDefault="00167AAA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lastRenderedPageBreak/>
        <w:t>Формирование предпосылок для самореализации и активной жизненной позиции на этапах взросления.</w:t>
      </w:r>
    </w:p>
    <w:p w:rsidR="00D06640" w:rsidRDefault="00D06640" w:rsidP="00167AAA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Подготовка кадров для реабилитационной работы с детьми с тяжелыми нарушениями зрения и их семьями. Программы </w:t>
      </w:r>
      <w:r w:rsidR="00BA4AA2">
        <w:t xml:space="preserve">и уровни </w:t>
      </w:r>
      <w:r>
        <w:t>подготовки специалис</w:t>
      </w:r>
      <w:r w:rsidR="00BA4AA2">
        <w:t xml:space="preserve">тов для реабилитационной работы. </w:t>
      </w:r>
    </w:p>
    <w:p w:rsidR="007B3F89" w:rsidRDefault="007B3F89" w:rsidP="003B7326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 w:rsidRPr="0060548B">
        <w:t xml:space="preserve">Материалы конференции будут опубликованы в электронном научном издании (ЭНИ) </w:t>
      </w:r>
      <w:r w:rsidRPr="0060548B">
        <w:rPr>
          <w:b/>
        </w:rPr>
        <w:t>«СИСТЕМНАЯ ИНТЕГРАЦИЯ В ЗДРАВООХРАНЕНИИ»</w:t>
      </w:r>
      <w:r w:rsidRPr="0060548B">
        <w:t xml:space="preserve"> (</w:t>
      </w:r>
      <w:r>
        <w:t xml:space="preserve">входит в </w:t>
      </w:r>
      <w:r w:rsidRPr="0060548B">
        <w:t>РИНЦ). Требования к оформлению статей представлены на сайте ЭНИ</w:t>
      </w:r>
      <w:r>
        <w:t>:</w:t>
      </w:r>
      <w:r w:rsidRPr="0060548B">
        <w:t xml:space="preserve"> http://www.sys-int.ru. Объем статей – от 4 до </w:t>
      </w:r>
      <w:r w:rsidR="007D516B">
        <w:t>8</w:t>
      </w:r>
      <w:r w:rsidRPr="0060548B">
        <w:t xml:space="preserve"> страниц.</w:t>
      </w:r>
      <w:r>
        <w:t xml:space="preserve"> Материалы принимаются до </w:t>
      </w:r>
      <w:r w:rsidR="00C07EDC">
        <w:t>6 мая 2019</w:t>
      </w:r>
      <w:r>
        <w:t xml:space="preserve"> г. по электронному адресу: </w:t>
      </w:r>
      <w:proofErr w:type="spellStart"/>
      <w:r w:rsidRPr="00167AAA">
        <w:t>sys-int@sys-int.ru</w:t>
      </w:r>
      <w:proofErr w:type="spellEnd"/>
      <w:r>
        <w:t>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Конференция </w:t>
      </w:r>
      <w:r w:rsidR="00D06640">
        <w:t>предусматривает</w:t>
      </w:r>
      <w:r>
        <w:t xml:space="preserve"> </w:t>
      </w:r>
      <w:r w:rsidR="00D06640">
        <w:t xml:space="preserve">различные формы выносимых на обсуждение вопросов: доклады на пленарном заседании, выступления на круглых столах, творческие мастер-классы, демонстрация презентаций. </w:t>
      </w:r>
    </w:p>
    <w:p w:rsidR="00E51AE6" w:rsidRPr="004A220A" w:rsidRDefault="00E51AE6" w:rsidP="00E5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20A">
        <w:rPr>
          <w:rFonts w:ascii="Times New Roman" w:hAnsi="Times New Roman" w:cs="Times New Roman"/>
          <w:sz w:val="24"/>
          <w:szCs w:val="24"/>
        </w:rPr>
        <w:t xml:space="preserve">Запланировано проведение </w:t>
      </w:r>
      <w:r w:rsidRPr="004A220A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257135">
        <w:rPr>
          <w:rFonts w:ascii="Times New Roman" w:hAnsi="Times New Roman" w:cs="Times New Roman"/>
          <w:sz w:val="24"/>
          <w:szCs w:val="24"/>
        </w:rPr>
        <w:t xml:space="preserve"> </w:t>
      </w:r>
      <w:r w:rsidR="00BA4AA2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032F5C">
        <w:rPr>
          <w:rFonts w:ascii="Times New Roman" w:hAnsi="Times New Roman" w:cs="Times New Roman"/>
          <w:sz w:val="24"/>
          <w:szCs w:val="24"/>
        </w:rPr>
        <w:t>, средств ухода</w:t>
      </w:r>
      <w:r w:rsidR="00BA4AA2">
        <w:rPr>
          <w:rFonts w:ascii="Times New Roman" w:hAnsi="Times New Roman" w:cs="Times New Roman"/>
          <w:sz w:val="24"/>
          <w:szCs w:val="24"/>
        </w:rPr>
        <w:t xml:space="preserve">, книг, развивающих игр и других товаров для детей с нарушениями зрения. </w:t>
      </w:r>
    </w:p>
    <w:p w:rsidR="00E51AE6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515D">
        <w:rPr>
          <w:rFonts w:ascii="Times New Roman" w:hAnsi="Times New Roman" w:cs="Times New Roman"/>
          <w:i/>
        </w:rPr>
        <w:t>Условия участия в выставке по согласованию с оргкомитетом:</w:t>
      </w: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515D">
        <w:rPr>
          <w:rFonts w:ascii="Times New Roman" w:hAnsi="Times New Roman" w:cs="Times New Roman"/>
          <w:i/>
        </w:rPr>
        <w:t>Волкова Елена Станиславовна - тел. (343) 240-02-38 доб.12108, факс (343) 240-36-97.</w:t>
      </w: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515D">
        <w:rPr>
          <w:rFonts w:ascii="Times New Roman" w:hAnsi="Times New Roman" w:cs="Times New Roman"/>
          <w:i/>
          <w:lang w:val="en-US"/>
        </w:rPr>
        <w:t>E</w:t>
      </w:r>
      <w:r w:rsidRPr="0035515D">
        <w:rPr>
          <w:rFonts w:ascii="Times New Roman" w:hAnsi="Times New Roman" w:cs="Times New Roman"/>
          <w:i/>
        </w:rPr>
        <w:t>-</w:t>
      </w:r>
      <w:r w:rsidRPr="0035515D">
        <w:rPr>
          <w:rFonts w:ascii="Times New Roman" w:hAnsi="Times New Roman" w:cs="Times New Roman"/>
          <w:i/>
          <w:lang w:val="en-US"/>
        </w:rPr>
        <w:t>mail</w:t>
      </w:r>
      <w:r w:rsidRPr="0035515D">
        <w:rPr>
          <w:rFonts w:ascii="Times New Roman" w:hAnsi="Times New Roman" w:cs="Times New Roman"/>
          <w:i/>
        </w:rPr>
        <w:t xml:space="preserve">: </w:t>
      </w:r>
      <w:proofErr w:type="spellStart"/>
      <w:r w:rsidRPr="0035515D">
        <w:rPr>
          <w:rFonts w:ascii="Times New Roman" w:hAnsi="Times New Roman" w:cs="Times New Roman"/>
          <w:i/>
          <w:lang w:val="en-US"/>
        </w:rPr>
        <w:t>omo</w:t>
      </w:r>
      <w:proofErr w:type="spellEnd"/>
      <w:r w:rsidRPr="0035515D">
        <w:rPr>
          <w:rFonts w:ascii="Times New Roman" w:hAnsi="Times New Roman" w:cs="Times New Roman"/>
          <w:i/>
        </w:rPr>
        <w:t>@</w:t>
      </w:r>
      <w:proofErr w:type="spellStart"/>
      <w:r w:rsidRPr="0035515D">
        <w:rPr>
          <w:rFonts w:ascii="Times New Roman" w:hAnsi="Times New Roman" w:cs="Times New Roman"/>
          <w:i/>
          <w:lang w:val="en-US"/>
        </w:rPr>
        <w:t>bonum</w:t>
      </w:r>
      <w:proofErr w:type="spellEnd"/>
      <w:r w:rsidRPr="0035515D">
        <w:rPr>
          <w:rFonts w:ascii="Times New Roman" w:hAnsi="Times New Roman" w:cs="Times New Roman"/>
          <w:i/>
        </w:rPr>
        <w:t>.</w:t>
      </w:r>
      <w:r w:rsidRPr="0035515D">
        <w:rPr>
          <w:rFonts w:ascii="Times New Roman" w:hAnsi="Times New Roman" w:cs="Times New Roman"/>
          <w:i/>
          <w:lang w:val="en-US"/>
        </w:rPr>
        <w:t>info</w:t>
      </w:r>
    </w:p>
    <w:p w:rsidR="00E51AE6" w:rsidRDefault="00E51AE6" w:rsidP="00E51AE6">
      <w:pPr>
        <w:spacing w:after="0" w:line="240" w:lineRule="auto"/>
        <w:rPr>
          <w:rFonts w:ascii="Calibri" w:hAnsi="Calibri" w:cs="Calibri"/>
          <w:i/>
        </w:rPr>
      </w:pP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515D">
        <w:rPr>
          <w:rFonts w:ascii="Times New Roman" w:hAnsi="Times New Roman" w:cs="Times New Roman"/>
          <w:i/>
        </w:rPr>
        <w:t>По вопросам организации удаленного участия докладчиков (телемоста) обращаться в отдел информационных и аналитических технологий:</w:t>
      </w: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515D">
        <w:rPr>
          <w:rFonts w:ascii="Times New Roman" w:hAnsi="Times New Roman" w:cs="Times New Roman"/>
          <w:i/>
        </w:rPr>
        <w:t>Марчук Юрий Владимирович – тел.(343) 240-02-38 доб.12116,</w:t>
      </w:r>
    </w:p>
    <w:p w:rsidR="00E51AE6" w:rsidRPr="0035515D" w:rsidRDefault="00E51AE6" w:rsidP="00E51AE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35515D">
        <w:rPr>
          <w:rFonts w:ascii="Times New Roman" w:hAnsi="Times New Roman" w:cs="Times New Roman"/>
          <w:i/>
          <w:lang w:val="en-US"/>
        </w:rPr>
        <w:t xml:space="preserve">E-mail: </w:t>
      </w:r>
      <w:r w:rsidRPr="00167AAA">
        <w:rPr>
          <w:rFonts w:ascii="Times New Roman" w:hAnsi="Times New Roman" w:cs="Times New Roman"/>
          <w:i/>
          <w:lang w:val="en-US"/>
        </w:rPr>
        <w:t>yura-mc@bonum.info</w:t>
      </w:r>
    </w:p>
    <w:p w:rsidR="00E51AE6" w:rsidRPr="004A220A" w:rsidRDefault="00E51AE6" w:rsidP="00E51AE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E51AE6" w:rsidRPr="00AB581D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Заявки на участие с устными и </w:t>
      </w:r>
      <w:proofErr w:type="spellStart"/>
      <w:r>
        <w:t>постерными</w:t>
      </w:r>
      <w:proofErr w:type="spellEnd"/>
      <w:r>
        <w:t xml:space="preserve"> докладами (Приложение 1), а также на проведение мастер-классов (Приложение 2) принимаются до </w:t>
      </w:r>
      <w:r w:rsidR="00C07EDC">
        <w:t>6 мая 2019</w:t>
      </w:r>
      <w:r>
        <w:t xml:space="preserve"> г. по электронному адресу: </w:t>
      </w:r>
      <w:proofErr w:type="spellStart"/>
      <w:r w:rsidRPr="00167AAA">
        <w:rPr>
          <w:i/>
          <w:lang w:val="en-US"/>
        </w:rPr>
        <w:t>spps</w:t>
      </w:r>
      <w:proofErr w:type="spellEnd"/>
      <w:r w:rsidRPr="00167AAA">
        <w:rPr>
          <w:i/>
        </w:rPr>
        <w:t>@</w:t>
      </w:r>
      <w:proofErr w:type="spellStart"/>
      <w:r w:rsidRPr="00167AAA">
        <w:rPr>
          <w:i/>
          <w:lang w:val="en-US"/>
        </w:rPr>
        <w:t>bonum</w:t>
      </w:r>
      <w:proofErr w:type="spellEnd"/>
      <w:r w:rsidRPr="00167AAA">
        <w:rPr>
          <w:i/>
        </w:rPr>
        <w:t>.</w:t>
      </w:r>
      <w:r w:rsidRPr="00167AAA">
        <w:rPr>
          <w:i/>
          <w:lang w:val="en-US"/>
        </w:rPr>
        <w:t>info</w:t>
      </w:r>
      <w:r w:rsidRPr="00AB581D">
        <w:rPr>
          <w:i/>
        </w:rPr>
        <w:t xml:space="preserve">. </w:t>
      </w:r>
      <w:r>
        <w:t xml:space="preserve">Регистрация участников конференции проводится на сайте </w:t>
      </w:r>
      <w:r w:rsidRPr="00AB581D">
        <w:t xml:space="preserve">МКМЦ </w:t>
      </w:r>
      <w:r>
        <w:t xml:space="preserve">«Бонум» </w:t>
      </w:r>
      <w:proofErr w:type="spellStart"/>
      <w:r w:rsidRPr="00167AAA">
        <w:rPr>
          <w:i/>
        </w:rPr>
        <w:t>www</w:t>
      </w:r>
      <w:proofErr w:type="spellEnd"/>
      <w:r w:rsidRPr="00167AAA">
        <w:rPr>
          <w:i/>
        </w:rPr>
        <w:t>.</w:t>
      </w:r>
      <w:proofErr w:type="spellStart"/>
      <w:r w:rsidRPr="00167AAA">
        <w:rPr>
          <w:i/>
          <w:lang w:val="en-US"/>
        </w:rPr>
        <w:t>bonum</w:t>
      </w:r>
      <w:proofErr w:type="spellEnd"/>
      <w:r w:rsidRPr="00167AAA">
        <w:rPr>
          <w:i/>
        </w:rPr>
        <w:t>.</w:t>
      </w:r>
      <w:r w:rsidRPr="00167AAA">
        <w:rPr>
          <w:i/>
          <w:lang w:val="en-US"/>
        </w:rPr>
        <w:t>info</w:t>
      </w:r>
      <w:r w:rsidRPr="00AB581D">
        <w:t>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Участие в конференции </w:t>
      </w:r>
      <w:r w:rsidRPr="00D857ED">
        <w:rPr>
          <w:b/>
        </w:rPr>
        <w:t>БЕСПЛАТНОЕ.</w:t>
      </w:r>
      <w:r>
        <w:t xml:space="preserve"> Каждому участнику будет выдан </w:t>
      </w:r>
      <w:r w:rsidRPr="00D857ED">
        <w:rPr>
          <w:b/>
        </w:rPr>
        <w:t>СЕРТИФИКАТ.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</w:p>
    <w:p w:rsidR="00E51AE6" w:rsidRPr="004175C8" w:rsidRDefault="00E51AE6" w:rsidP="00E51AE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175C8">
        <w:rPr>
          <w:b/>
        </w:rPr>
        <w:t xml:space="preserve">Организационный комитет: </w:t>
      </w:r>
    </w:p>
    <w:p w:rsidR="00FC406C" w:rsidRPr="007B3F89" w:rsidRDefault="00FC406C" w:rsidP="00E51AE6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Дугина</w:t>
      </w:r>
      <w:r w:rsidR="007D516B" w:rsidRPr="0043046F">
        <w:rPr>
          <w:i/>
        </w:rPr>
        <w:t xml:space="preserve"> Елена Александровна</w:t>
      </w:r>
      <w:r w:rsidR="0043046F">
        <w:t xml:space="preserve">, </w:t>
      </w:r>
      <w:r w:rsidR="007B3F89" w:rsidRPr="007B3F89">
        <w:t>доктор медицинских наук, главный врач ГАУЗ СО «МКМЦ «Бонум», главный спе</w:t>
      </w:r>
      <w:r w:rsidR="003B7326">
        <w:t xml:space="preserve">циалист – детский невролог </w:t>
      </w:r>
      <w:proofErr w:type="spellStart"/>
      <w:r w:rsidR="003B7326">
        <w:t>УрФО</w:t>
      </w:r>
      <w:proofErr w:type="spellEnd"/>
      <w:r w:rsidR="003B7326">
        <w:t>;</w:t>
      </w:r>
    </w:p>
    <w:p w:rsidR="00FC406C" w:rsidRDefault="00FC406C" w:rsidP="00E51AE6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Степанова</w:t>
      </w:r>
      <w:r w:rsidR="007D516B" w:rsidRPr="0043046F">
        <w:rPr>
          <w:i/>
        </w:rPr>
        <w:t xml:space="preserve"> Елена Анатольевна</w:t>
      </w:r>
      <w:r w:rsidR="0043046F">
        <w:t xml:space="preserve">, </w:t>
      </w:r>
      <w:r w:rsidR="009C491F">
        <w:t xml:space="preserve">врач-офтальмолог высшей категории, </w:t>
      </w:r>
      <w:r w:rsidR="007B3F89">
        <w:t>кандидат медицинских наук</w:t>
      </w:r>
      <w:r w:rsidR="009C491F">
        <w:t xml:space="preserve">, главный внештатный детский специалист – офтальмолог </w:t>
      </w:r>
      <w:r w:rsidR="00BA4AA2">
        <w:t xml:space="preserve"> МЗ </w:t>
      </w:r>
      <w:r w:rsidR="009C491F">
        <w:t>Свердловской области, руководитель Областного детс</w:t>
      </w:r>
      <w:r w:rsidR="00284642">
        <w:t>кого офтальмологического центра;</w:t>
      </w:r>
      <w:r w:rsidR="009C491F">
        <w:t xml:space="preserve"> </w:t>
      </w:r>
    </w:p>
    <w:p w:rsidR="00FC406C" w:rsidRDefault="00E51AE6" w:rsidP="00FC406C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Старшинова Алевтина Викторовна</w:t>
      </w:r>
      <w:r w:rsidR="0043046F">
        <w:t xml:space="preserve">, </w:t>
      </w:r>
      <w:r>
        <w:t xml:space="preserve">доктор социологических наук, профессор, заведующая кафедрой социальной работы </w:t>
      </w:r>
      <w:proofErr w:type="spellStart"/>
      <w:r>
        <w:t>УрФУ</w:t>
      </w:r>
      <w:proofErr w:type="spellEnd"/>
      <w:r>
        <w:t xml:space="preserve">, научный консультант МКМЦ «Бонум»; </w:t>
      </w:r>
    </w:p>
    <w:p w:rsidR="007D516B" w:rsidRDefault="007D516B" w:rsidP="00FC406C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3046F">
        <w:rPr>
          <w:i/>
        </w:rPr>
        <w:t>Набойченко</w:t>
      </w:r>
      <w:proofErr w:type="spellEnd"/>
      <w:r w:rsidRPr="0043046F">
        <w:rPr>
          <w:i/>
        </w:rPr>
        <w:t xml:space="preserve"> Евгения Сергеевна</w:t>
      </w:r>
      <w:r w:rsidR="0043046F">
        <w:t xml:space="preserve">, </w:t>
      </w:r>
      <w:r w:rsidR="009C491F">
        <w:t xml:space="preserve">доктор психологических наук, </w:t>
      </w:r>
      <w:r w:rsidR="0043046F">
        <w:t>профессор, декан факультета психолого-социальной работы и высшего сестринского образования ФГБОУ ВО «УГМУ Министерства здравоохранения РФ»</w:t>
      </w:r>
      <w:r w:rsidR="00284642">
        <w:t>;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Волкова Елена Станиславовна</w:t>
      </w:r>
      <w:r w:rsidR="0043046F">
        <w:t xml:space="preserve">, </w:t>
      </w:r>
      <w:r>
        <w:t>заведующая организационно-</w:t>
      </w:r>
      <w:r w:rsidRPr="00AB6828">
        <w:t>методическим отделом</w:t>
      </w:r>
      <w:r>
        <w:t xml:space="preserve"> МКМЦ «Бонум»</w:t>
      </w:r>
      <w:r w:rsidR="0043046F">
        <w:t xml:space="preserve">, главный внештатный детский специалист – невролог </w:t>
      </w:r>
      <w:r w:rsidR="00D80517">
        <w:t xml:space="preserve">МЗ </w:t>
      </w:r>
      <w:r w:rsidR="0043046F">
        <w:t>Свердловской области</w:t>
      </w:r>
      <w:r>
        <w:t>;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Ткаченко Татьяна Яковлевна</w:t>
      </w:r>
      <w:r>
        <w:t xml:space="preserve">, кандидат технических наук, доцент, </w:t>
      </w:r>
      <w:r w:rsidRPr="00AB6828">
        <w:t>начальник отдела к</w:t>
      </w:r>
      <w:r>
        <w:t>оординации научных исследований и новых технологий МКМЦ «Бонум»;</w:t>
      </w:r>
    </w:p>
    <w:p w:rsidR="00725C09" w:rsidRDefault="00725C09" w:rsidP="00E51AE6">
      <w:pPr>
        <w:pStyle w:val="a3"/>
        <w:spacing w:before="0" w:beforeAutospacing="0" w:after="0" w:afterAutospacing="0"/>
        <w:ind w:firstLine="709"/>
        <w:jc w:val="both"/>
      </w:pPr>
      <w:r w:rsidRPr="0043046F">
        <w:rPr>
          <w:i/>
        </w:rPr>
        <w:t>Черепанова Наталья Викторовна</w:t>
      </w:r>
      <w:r>
        <w:t xml:space="preserve">, председатель Свердловской областной общественной организации родителей незрячих и слабовидящих детей «Окно в мир»; </w:t>
      </w:r>
    </w:p>
    <w:p w:rsidR="00E51AE6" w:rsidRPr="00885065" w:rsidRDefault="00E51AE6" w:rsidP="00E51AE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5065">
        <w:rPr>
          <w:i/>
        </w:rPr>
        <w:lastRenderedPageBreak/>
        <w:t xml:space="preserve">Осипова Екатерина Александровна, </w:t>
      </w:r>
      <w:r>
        <w:rPr>
          <w:i/>
        </w:rPr>
        <w:t xml:space="preserve">специалист по социальной работе - </w:t>
      </w:r>
      <w:r w:rsidRPr="00885065">
        <w:rPr>
          <w:i/>
        </w:rPr>
        <w:t xml:space="preserve">ответственная за общие вопросы организации конференции - </w:t>
      </w:r>
      <w:proofErr w:type="spellStart"/>
      <w:r w:rsidRPr="00885065">
        <w:rPr>
          <w:i/>
        </w:rPr>
        <w:t>gogoleva@bon</w:t>
      </w:r>
      <w:r w:rsidR="00284642">
        <w:rPr>
          <w:i/>
        </w:rPr>
        <w:t>um.info</w:t>
      </w:r>
      <w:proofErr w:type="spellEnd"/>
      <w:r w:rsidR="00284642">
        <w:rPr>
          <w:i/>
        </w:rPr>
        <w:t>, 8(343) 287-77-70*12777;</w:t>
      </w:r>
    </w:p>
    <w:p w:rsidR="00E51AE6" w:rsidRPr="00885065" w:rsidRDefault="00E51AE6" w:rsidP="00E51AE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Галеева</w:t>
      </w:r>
      <w:r w:rsidRPr="00885065">
        <w:rPr>
          <w:i/>
        </w:rPr>
        <w:t xml:space="preserve"> Ксения Васильевна, специалист по социальной работе – ответственная за организацию мастер-классов и предварительную регистрацию участников - </w:t>
      </w:r>
      <w:proofErr w:type="spellStart"/>
      <w:r w:rsidRPr="00885065">
        <w:rPr>
          <w:i/>
          <w:lang w:val="en-US"/>
        </w:rPr>
        <w:t>spps</w:t>
      </w:r>
      <w:proofErr w:type="spellEnd"/>
      <w:r w:rsidRPr="00885065">
        <w:rPr>
          <w:i/>
        </w:rPr>
        <w:t>@</w:t>
      </w:r>
      <w:proofErr w:type="spellStart"/>
      <w:r w:rsidRPr="00885065">
        <w:rPr>
          <w:i/>
          <w:lang w:val="en-US"/>
        </w:rPr>
        <w:t>bonum</w:t>
      </w:r>
      <w:proofErr w:type="spellEnd"/>
      <w:r w:rsidRPr="00885065">
        <w:rPr>
          <w:i/>
        </w:rPr>
        <w:t>.</w:t>
      </w:r>
      <w:r w:rsidRPr="00885065">
        <w:rPr>
          <w:i/>
          <w:lang w:val="en-US"/>
        </w:rPr>
        <w:t>info</w:t>
      </w:r>
      <w:r w:rsidRPr="00885065">
        <w:rPr>
          <w:i/>
        </w:rPr>
        <w:t>, 8(343) 287-77-70*11442.</w:t>
      </w:r>
    </w:p>
    <w:p w:rsidR="00E51AE6" w:rsidRDefault="00E51AE6" w:rsidP="00E51AE6">
      <w:pPr>
        <w:pStyle w:val="a3"/>
        <w:spacing w:before="0" w:beforeAutospacing="0" w:after="0" w:afterAutospacing="0"/>
        <w:jc w:val="both"/>
      </w:pPr>
    </w:p>
    <w:p w:rsidR="00E51AE6" w:rsidRPr="00580177" w:rsidRDefault="00E51AE6" w:rsidP="00E51AE6">
      <w:pPr>
        <w:pStyle w:val="a3"/>
        <w:spacing w:before="0" w:beforeAutospacing="0" w:after="0" w:afterAutospacing="0"/>
        <w:ind w:firstLine="709"/>
      </w:pPr>
      <w:r w:rsidRPr="00580177">
        <w:rPr>
          <w:b/>
          <w:bCs/>
        </w:rPr>
        <w:t>Наша справка:</w:t>
      </w:r>
    </w:p>
    <w:p w:rsidR="00E51AE6" w:rsidRPr="00580177" w:rsidRDefault="00E51AE6" w:rsidP="00E51AE6">
      <w:pPr>
        <w:pStyle w:val="a3"/>
        <w:spacing w:before="0" w:beforeAutospacing="0" w:after="0" w:afterAutospacing="0"/>
        <w:ind w:firstLine="709"/>
        <w:jc w:val="both"/>
      </w:pPr>
      <w:r w:rsidRPr="00580177">
        <w:t xml:space="preserve">Государственное </w:t>
      </w:r>
      <w:r>
        <w:t xml:space="preserve">автономное </w:t>
      </w:r>
      <w:r w:rsidRPr="00580177">
        <w:t xml:space="preserve">учреждение здравоохранения Свердловской области </w:t>
      </w:r>
      <w:r>
        <w:t>«Многопрофильный клинический медицинский центр</w:t>
      </w:r>
      <w:r w:rsidRPr="00580177">
        <w:t xml:space="preserve"> «</w:t>
      </w:r>
      <w:hyperlink r:id="rId13" w:tooltip="Бонум" w:history="1">
        <w:r w:rsidRPr="00E51AE6">
          <w:rPr>
            <w:rStyle w:val="a4"/>
            <w:color w:val="auto"/>
          </w:rPr>
          <w:t>Бонум</w:t>
        </w:r>
      </w:hyperlink>
      <w:r w:rsidRPr="00580177">
        <w:t xml:space="preserve">» </w:t>
      </w:r>
      <w:r>
        <w:t>основан в 1991 году</w:t>
      </w:r>
      <w:r w:rsidRPr="00580177">
        <w:t xml:space="preserve"> </w:t>
      </w:r>
      <w:r>
        <w:t xml:space="preserve">и </w:t>
      </w:r>
      <w:r w:rsidRPr="00580177">
        <w:t xml:space="preserve">оказывает комплексную медицинскую и психолого-педагогическую помощь детям и подросткам с врожденными и приобретенными нарушениями здоровья, а также предоставляет медицинские услуги по оздоровлению и профилактике взрослым. </w:t>
      </w:r>
    </w:p>
    <w:p w:rsidR="00E51AE6" w:rsidRPr="00885065" w:rsidRDefault="00E51AE6" w:rsidP="00E51AE6">
      <w:pPr>
        <w:pStyle w:val="a3"/>
        <w:spacing w:before="0" w:beforeAutospacing="0" w:after="0" w:afterAutospacing="0"/>
        <w:ind w:firstLine="709"/>
        <w:jc w:val="both"/>
      </w:pPr>
      <w:r w:rsidRPr="00885065">
        <w:t>В составе МКМЦ «</w:t>
      </w:r>
      <w:hyperlink r:id="rId14" w:tooltip="Бонум" w:history="1">
        <w:r w:rsidRPr="00E51AE6">
          <w:rPr>
            <w:rStyle w:val="a4"/>
            <w:color w:val="auto"/>
          </w:rPr>
          <w:t>Бонум</w:t>
        </w:r>
      </w:hyperlink>
      <w:r w:rsidRPr="00885065">
        <w:t xml:space="preserve">» функционируют </w:t>
      </w:r>
      <w:r w:rsidRPr="00885065">
        <w:rPr>
          <w:bCs/>
        </w:rPr>
        <w:t xml:space="preserve">десять специализированных областных детских центров </w:t>
      </w:r>
      <w:r w:rsidRPr="00885065">
        <w:t>по лечению и реабилитации детей с нарушениями здоровья: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центр врожденной челюстно-лицевой патологии у детей;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 xml:space="preserve">областной детский </w:t>
      </w:r>
      <w:proofErr w:type="spellStart"/>
      <w:r w:rsidRPr="00580177">
        <w:t>сурдологический</w:t>
      </w:r>
      <w:proofErr w:type="spellEnd"/>
      <w:r w:rsidRPr="00580177">
        <w:t xml:space="preserve"> центр;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детский центр патологии речи;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де</w:t>
      </w:r>
      <w:r>
        <w:t>тский офтальмологический центр;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 xml:space="preserve">областной центр ретинопатии </w:t>
      </w:r>
      <w:proofErr w:type="gramStart"/>
      <w:r w:rsidRPr="00580177">
        <w:t>недоношенных</w:t>
      </w:r>
      <w:proofErr w:type="gramEnd"/>
      <w:r w:rsidRPr="00580177">
        <w:t>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>
        <w:t xml:space="preserve">областной </w:t>
      </w:r>
      <w:r w:rsidRPr="00580177">
        <w:t>центр ранней диагностики и профилактики ортопедических заболеваний у детей;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центр функциональных расстройств нервной системы у детей;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центр превентивных технологий в педиатрии;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детский ц</w:t>
      </w:r>
      <w:r>
        <w:t>ентр перинатальной неврологии;</w:t>
      </w:r>
    </w:p>
    <w:p w:rsidR="00E51AE6" w:rsidRDefault="00E51AE6" w:rsidP="00FC406C">
      <w:pPr>
        <w:pStyle w:val="a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hanging="731"/>
        <w:jc w:val="both"/>
      </w:pPr>
      <w:r w:rsidRPr="00580177">
        <w:t>областной детский ц</w:t>
      </w:r>
      <w:r>
        <w:t>ентр реабилитации последствий черепно-мозговой травмы.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  <w:r>
        <w:t xml:space="preserve">МКМЦ </w:t>
      </w:r>
      <w:r w:rsidRPr="00580177">
        <w:t>«</w:t>
      </w:r>
      <w:hyperlink r:id="rId15" w:tooltip="Бонум" w:history="1">
        <w:r w:rsidRPr="00E51AE6">
          <w:rPr>
            <w:rStyle w:val="a4"/>
            <w:color w:val="auto"/>
          </w:rPr>
          <w:t>Бонум</w:t>
        </w:r>
      </w:hyperlink>
      <w:r w:rsidRPr="00580177">
        <w:t xml:space="preserve">» является </w:t>
      </w:r>
      <w:r>
        <w:t xml:space="preserve">одним из ведущих учреждений Министерства здравоохранения Свердловской области </w:t>
      </w:r>
      <w:r w:rsidRPr="00580177">
        <w:t xml:space="preserve">по организации реабилитационного процесса, </w:t>
      </w:r>
      <w:r w:rsidR="00D80517">
        <w:t>оказанию высокотехнологичной медицинской помощи</w:t>
      </w:r>
      <w:r w:rsidRPr="00580177">
        <w:t>, подготовке и повышению квалификации специалистов медико-социального и педагогического профиля, внедрению научных достижений в практику реабилитационных учреждений.</w:t>
      </w:r>
    </w:p>
    <w:p w:rsidR="00E51AE6" w:rsidRDefault="00E51AE6" w:rsidP="00E51AE6">
      <w:pPr>
        <w:pStyle w:val="a3"/>
        <w:spacing w:before="0" w:beforeAutospacing="0" w:after="0" w:afterAutospacing="0"/>
        <w:ind w:firstLine="709"/>
        <w:jc w:val="both"/>
      </w:pPr>
    </w:p>
    <w:p w:rsidR="00E51AE6" w:rsidRPr="0015500A" w:rsidRDefault="00E51AE6" w:rsidP="00E51AE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80177">
        <w:rPr>
          <w:b/>
        </w:rPr>
        <w:t>Приглашаем Вас к участию!</w:t>
      </w:r>
    </w:p>
    <w:p w:rsidR="00E51AE6" w:rsidRDefault="00E51AE6" w:rsidP="00E51AE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51AE6" w:rsidRDefault="00E51AE6" w:rsidP="00E51AE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F28F9" w:rsidRDefault="001F28F9" w:rsidP="00E51AE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51AE6" w:rsidRPr="00580177" w:rsidRDefault="00E51AE6" w:rsidP="00E51A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0177">
        <w:rPr>
          <w:rFonts w:ascii="Times New Roman" w:eastAsia="Calibri" w:hAnsi="Times New Roman" w:cs="Times New Roman"/>
          <w:b/>
          <w:caps/>
          <w:sz w:val="24"/>
          <w:szCs w:val="24"/>
        </w:rPr>
        <w:t>Приложение</w:t>
      </w:r>
      <w:r w:rsidRPr="0058017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E51AE6" w:rsidRPr="00580177" w:rsidRDefault="00E51AE6" w:rsidP="00E51A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AE6" w:rsidRPr="00580177" w:rsidRDefault="00E51AE6" w:rsidP="00E5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177">
        <w:rPr>
          <w:rFonts w:ascii="Times New Roman" w:eastAsia="Calibri" w:hAnsi="Times New Roman" w:cs="Times New Roman"/>
          <w:b/>
          <w:sz w:val="24"/>
          <w:szCs w:val="24"/>
        </w:rPr>
        <w:t>Анкета участника</w:t>
      </w:r>
    </w:p>
    <w:p w:rsidR="00E51AE6" w:rsidRPr="00580177" w:rsidRDefault="00E51AE6" w:rsidP="00E5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AE6" w:rsidRPr="00B0193F" w:rsidRDefault="00E51AE6" w:rsidP="00E5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1AE6" w:rsidRDefault="00E51AE6" w:rsidP="00E5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Название доклада_________________________________________________________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доклада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стендовый)_____________________________________________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Научный руководитель (для студентов, магистрантов, аспирантов</w:t>
      </w:r>
      <w:r>
        <w:rPr>
          <w:rFonts w:ascii="Times New Roman" w:hAnsi="Times New Roman" w:cs="Times New Roman"/>
          <w:sz w:val="24"/>
          <w:szCs w:val="24"/>
        </w:rPr>
        <w:t>)___________________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Ученая степень, звание____________________________________________________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Место работы, учебы______________________________________________________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1AE6" w:rsidRPr="00580177" w:rsidRDefault="00E51AE6" w:rsidP="00E51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7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28F9" w:rsidRPr="00D06640" w:rsidRDefault="00E51AE6" w:rsidP="00D0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017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801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28F9" w:rsidRDefault="001F28F9" w:rsidP="00E51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517" w:rsidRDefault="00D80517" w:rsidP="00E51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517" w:rsidRDefault="00D80517" w:rsidP="00E51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1AE6" w:rsidRPr="004175C8" w:rsidRDefault="00E51AE6" w:rsidP="00E51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5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51AE6" w:rsidRPr="00970C65" w:rsidRDefault="00E51AE6" w:rsidP="00E51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проведение мастер-класса</w:t>
      </w:r>
    </w:p>
    <w:p w:rsidR="00E51AE6" w:rsidRPr="00970C65" w:rsidRDefault="00E51AE6" w:rsidP="00E51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5"/>
        <w:gridCol w:w="3899"/>
      </w:tblGrid>
      <w:tr w:rsidR="00E51AE6" w:rsidRPr="00970C65" w:rsidTr="005A0ED1">
        <w:trPr>
          <w:trHeight w:val="1351"/>
          <w:tblCellSpacing w:w="15" w:type="dxa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контактный телефон, </w:t>
            </w:r>
            <w:proofErr w:type="spellStart"/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ведущем: образование, опыт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мастер-классов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AE6" w:rsidRPr="00970C65" w:rsidRDefault="00E51AE6" w:rsidP="005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E6" w:rsidRPr="00970C65" w:rsidTr="005A0ED1">
        <w:trPr>
          <w:trHeight w:val="406"/>
          <w:tblCellSpacing w:w="15" w:type="dxa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мастер-</w:t>
            </w: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класса: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AE6" w:rsidRPr="00970C65" w:rsidRDefault="00E51AE6" w:rsidP="005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E6" w:rsidRPr="00970C65" w:rsidTr="005A0ED1">
        <w:trPr>
          <w:trHeight w:val="433"/>
          <w:tblCellSpacing w:w="15" w:type="dxa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мастер-класса: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AE6" w:rsidRPr="00970C65" w:rsidRDefault="00E51AE6" w:rsidP="005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E6" w:rsidRPr="00970C65" w:rsidTr="005A0ED1">
        <w:trPr>
          <w:trHeight w:val="406"/>
          <w:tblCellSpacing w:w="15" w:type="dxa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содержания мастер класса: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AE6" w:rsidRPr="00970C65" w:rsidRDefault="00E51AE6" w:rsidP="005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E6" w:rsidRPr="00970C65" w:rsidTr="005A0ED1">
        <w:trPr>
          <w:trHeight w:val="406"/>
          <w:tblCellSpacing w:w="15" w:type="dxa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AE6" w:rsidRPr="00970C65" w:rsidRDefault="00E51AE6" w:rsidP="005A0E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расходные материалы: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AE6" w:rsidRPr="00970C65" w:rsidRDefault="00E51AE6" w:rsidP="005A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ABB" w:rsidRDefault="00D70ABB"/>
    <w:sectPr w:rsidR="00D70ABB" w:rsidSect="00D70AB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B1" w:rsidRDefault="00ED58B1" w:rsidP="006C0DB9">
      <w:pPr>
        <w:spacing w:after="0" w:line="240" w:lineRule="auto"/>
      </w:pPr>
      <w:r>
        <w:separator/>
      </w:r>
    </w:p>
  </w:endnote>
  <w:endnote w:type="continuationSeparator" w:id="0">
    <w:p w:rsidR="00ED58B1" w:rsidRDefault="00ED58B1" w:rsidP="006C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70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0DB9" w:rsidRPr="006C0DB9" w:rsidRDefault="0056398F">
        <w:pPr>
          <w:pStyle w:val="a7"/>
          <w:jc w:val="center"/>
          <w:rPr>
            <w:rFonts w:ascii="Times New Roman" w:hAnsi="Times New Roman" w:cs="Times New Roman"/>
          </w:rPr>
        </w:pPr>
        <w:r w:rsidRPr="006C0DB9">
          <w:rPr>
            <w:rFonts w:ascii="Times New Roman" w:hAnsi="Times New Roman" w:cs="Times New Roman"/>
          </w:rPr>
          <w:fldChar w:fldCharType="begin"/>
        </w:r>
        <w:r w:rsidR="006C0DB9" w:rsidRPr="006C0DB9">
          <w:rPr>
            <w:rFonts w:ascii="Times New Roman" w:hAnsi="Times New Roman" w:cs="Times New Roman"/>
          </w:rPr>
          <w:instrText xml:space="preserve"> PAGE   \* MERGEFORMAT </w:instrText>
        </w:r>
        <w:r w:rsidRPr="006C0DB9">
          <w:rPr>
            <w:rFonts w:ascii="Times New Roman" w:hAnsi="Times New Roman" w:cs="Times New Roman"/>
          </w:rPr>
          <w:fldChar w:fldCharType="separate"/>
        </w:r>
        <w:r w:rsidR="00C3616E">
          <w:rPr>
            <w:rFonts w:ascii="Times New Roman" w:hAnsi="Times New Roman" w:cs="Times New Roman"/>
            <w:noProof/>
          </w:rPr>
          <w:t>1</w:t>
        </w:r>
        <w:r w:rsidRPr="006C0DB9">
          <w:rPr>
            <w:rFonts w:ascii="Times New Roman" w:hAnsi="Times New Roman" w:cs="Times New Roman"/>
          </w:rPr>
          <w:fldChar w:fldCharType="end"/>
        </w:r>
      </w:p>
    </w:sdtContent>
  </w:sdt>
  <w:p w:rsidR="006C0DB9" w:rsidRDefault="006C0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B1" w:rsidRDefault="00ED58B1" w:rsidP="006C0DB9">
      <w:pPr>
        <w:spacing w:after="0" w:line="240" w:lineRule="auto"/>
      </w:pPr>
      <w:r>
        <w:separator/>
      </w:r>
    </w:p>
  </w:footnote>
  <w:footnote w:type="continuationSeparator" w:id="0">
    <w:p w:rsidR="00ED58B1" w:rsidRDefault="00ED58B1" w:rsidP="006C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B99"/>
    <w:multiLevelType w:val="hybridMultilevel"/>
    <w:tmpl w:val="D564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402A2"/>
    <w:multiLevelType w:val="hybridMultilevel"/>
    <w:tmpl w:val="3A14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07FE"/>
    <w:multiLevelType w:val="hybridMultilevel"/>
    <w:tmpl w:val="42CE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E6"/>
    <w:rsid w:val="00035FC0"/>
    <w:rsid w:val="00167AAA"/>
    <w:rsid w:val="001F28F9"/>
    <w:rsid w:val="00215885"/>
    <w:rsid w:val="00257135"/>
    <w:rsid w:val="002703BE"/>
    <w:rsid w:val="00284642"/>
    <w:rsid w:val="002858EE"/>
    <w:rsid w:val="00286647"/>
    <w:rsid w:val="002E2489"/>
    <w:rsid w:val="003472B7"/>
    <w:rsid w:val="003964D3"/>
    <w:rsid w:val="003B7326"/>
    <w:rsid w:val="003E63B4"/>
    <w:rsid w:val="004013A9"/>
    <w:rsid w:val="00417914"/>
    <w:rsid w:val="0043046F"/>
    <w:rsid w:val="00553287"/>
    <w:rsid w:val="0056398F"/>
    <w:rsid w:val="005C2A02"/>
    <w:rsid w:val="006B78B6"/>
    <w:rsid w:val="006C0DB9"/>
    <w:rsid w:val="006C175C"/>
    <w:rsid w:val="00711852"/>
    <w:rsid w:val="00725C09"/>
    <w:rsid w:val="00762001"/>
    <w:rsid w:val="007B3F89"/>
    <w:rsid w:val="007C3F7B"/>
    <w:rsid w:val="007D516B"/>
    <w:rsid w:val="008E04A4"/>
    <w:rsid w:val="009C491F"/>
    <w:rsid w:val="00A2392B"/>
    <w:rsid w:val="00A37543"/>
    <w:rsid w:val="00BA4AA2"/>
    <w:rsid w:val="00BD4774"/>
    <w:rsid w:val="00C07EDC"/>
    <w:rsid w:val="00C3616E"/>
    <w:rsid w:val="00C609ED"/>
    <w:rsid w:val="00C75110"/>
    <w:rsid w:val="00CF3354"/>
    <w:rsid w:val="00D06640"/>
    <w:rsid w:val="00D33613"/>
    <w:rsid w:val="00D70ABB"/>
    <w:rsid w:val="00D80517"/>
    <w:rsid w:val="00DE2055"/>
    <w:rsid w:val="00E27C55"/>
    <w:rsid w:val="00E51AE6"/>
    <w:rsid w:val="00EB0E45"/>
    <w:rsid w:val="00EB5C60"/>
    <w:rsid w:val="00ED58B1"/>
    <w:rsid w:val="00EE1176"/>
    <w:rsid w:val="00F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AE6"/>
    <w:rPr>
      <w:strike w:val="0"/>
      <w:dstrike w:val="0"/>
      <w:color w:val="C61212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6C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DB9"/>
  </w:style>
  <w:style w:type="paragraph" w:styleId="a7">
    <w:name w:val="footer"/>
    <w:basedOn w:val="a"/>
    <w:link w:val="a8"/>
    <w:uiPriority w:val="99"/>
    <w:unhideWhenUsed/>
    <w:rsid w:val="006C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DB9"/>
  </w:style>
  <w:style w:type="paragraph" w:styleId="a9">
    <w:name w:val="Balloon Text"/>
    <w:basedOn w:val="a"/>
    <w:link w:val="aa"/>
    <w:uiPriority w:val="99"/>
    <w:semiHidden/>
    <w:unhideWhenUsed/>
    <w:rsid w:val="007D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katerinburg.bezformata.ru/word/bonum/2135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katerinburg.bezformata.ru/word/bonum/213521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katerinburg.bezformata.ru/word/bonum/213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2E29-5332-4E37-A070-34ECA7B4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Ксения Васильевна</dc:creator>
  <cp:lastModifiedBy>Полежаева Ксения Васильевна</cp:lastModifiedBy>
  <cp:revision>10</cp:revision>
  <dcterms:created xsi:type="dcterms:W3CDTF">2019-03-13T05:03:00Z</dcterms:created>
  <dcterms:modified xsi:type="dcterms:W3CDTF">2019-03-15T09:16:00Z</dcterms:modified>
</cp:coreProperties>
</file>